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1A" w:rsidRDefault="00ED691A" w:rsidP="00ED691A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«Согласовано»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«Утверждаю»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Начальник  МКУ «Отдел образования»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Директор МБУ ДО «ЦДТ»</w:t>
      </w:r>
    </w:p>
    <w:p w:rsidR="00ED691A" w:rsidRDefault="00ED691A" w:rsidP="00ED691A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____________________ Романова Т.С.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Хайдаров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ED691A" w:rsidRPr="00C75B2A" w:rsidRDefault="00ED691A" w:rsidP="00ED691A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B00AE" w:rsidRPr="002C3DA7" w:rsidRDefault="002C3DA7" w:rsidP="002C3DA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C3DA7">
        <w:rPr>
          <w:rFonts w:ascii="Times New Roman" w:hAnsi="Times New Roman" w:cs="Times New Roman"/>
          <w:sz w:val="28"/>
          <w:szCs w:val="28"/>
        </w:rPr>
        <w:t>ПОЛОЖЕНИЕ</w:t>
      </w:r>
    </w:p>
    <w:p w:rsidR="002C3DA7" w:rsidRDefault="002C3DA7" w:rsidP="002C3DA7">
      <w:pPr>
        <w:jc w:val="center"/>
        <w:rPr>
          <w:rFonts w:ascii="Times New Roman" w:hAnsi="Times New Roman" w:cs="Times New Roman"/>
          <w:sz w:val="28"/>
          <w:szCs w:val="28"/>
        </w:rPr>
      </w:pPr>
      <w:r w:rsidRPr="002C3DA7">
        <w:rPr>
          <w:rFonts w:ascii="Times New Roman" w:hAnsi="Times New Roman" w:cs="Times New Roman"/>
          <w:sz w:val="28"/>
          <w:szCs w:val="28"/>
        </w:rPr>
        <w:t xml:space="preserve">О муниципальном этапе республиканского конкурса рисунков о древнем городе Болгар и острове – граде Свияжск, посвященном празднованию 5 – </w:t>
      </w:r>
      <w:proofErr w:type="spellStart"/>
      <w:r w:rsidRPr="002C3DA7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2C3DA7">
        <w:rPr>
          <w:rFonts w:ascii="Times New Roman" w:hAnsi="Times New Roman" w:cs="Times New Roman"/>
          <w:sz w:val="28"/>
          <w:szCs w:val="28"/>
        </w:rPr>
        <w:t xml:space="preserve"> Некоммерческой организации  «Республиканский фонд возрождения памятников истории и культуры РТ», созданной в соответствии с Указом Президента Республики Татарстан </w:t>
      </w:r>
      <w:proofErr w:type="spellStart"/>
      <w:r w:rsidRPr="002C3DA7">
        <w:rPr>
          <w:rFonts w:ascii="Times New Roman" w:hAnsi="Times New Roman" w:cs="Times New Roman"/>
          <w:sz w:val="28"/>
          <w:szCs w:val="28"/>
        </w:rPr>
        <w:t>М.Ш.Шаймиева</w:t>
      </w:r>
      <w:proofErr w:type="spellEnd"/>
      <w:r w:rsidRPr="002C3DA7">
        <w:rPr>
          <w:rFonts w:ascii="Times New Roman" w:hAnsi="Times New Roman" w:cs="Times New Roman"/>
          <w:sz w:val="28"/>
          <w:szCs w:val="28"/>
        </w:rPr>
        <w:t xml:space="preserve"> УП – 71 от 17  февраля 2010 года.</w:t>
      </w:r>
    </w:p>
    <w:p w:rsidR="002C3DA7" w:rsidRDefault="002C3DA7" w:rsidP="002C3D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2C3DA7" w:rsidRDefault="002C3DA7" w:rsidP="002C3D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Государственным автономным образовательным учреждением дополнительного образования детей «Республиканский центр внешкольной работы» 20 февраля 2015г.</w:t>
      </w:r>
    </w:p>
    <w:p w:rsidR="002C3DA7" w:rsidRDefault="002C3DA7" w:rsidP="002C3D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задачи.</w:t>
      </w:r>
    </w:p>
    <w:p w:rsidR="002C3DA7" w:rsidRDefault="002C3DA7" w:rsidP="002C3D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детей и подростков патриотических чу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вств к св</w:t>
      </w:r>
      <w:proofErr w:type="gramEnd"/>
      <w:r>
        <w:rPr>
          <w:rFonts w:ascii="Times New Roman" w:hAnsi="Times New Roman" w:cs="Times New Roman"/>
          <w:sz w:val="28"/>
          <w:szCs w:val="28"/>
        </w:rPr>
        <w:t>оей Родине, сохранение и развитие знаний об истории родного края.</w:t>
      </w:r>
    </w:p>
    <w:p w:rsidR="002C3DA7" w:rsidRDefault="002C3DA7" w:rsidP="002C3DA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воспитание у обучающи</w:t>
      </w:r>
      <w:r w:rsidR="00D2099A">
        <w:rPr>
          <w:rFonts w:ascii="Times New Roman" w:hAnsi="Times New Roman" w:cs="Times New Roman"/>
          <w:sz w:val="28"/>
          <w:szCs w:val="28"/>
        </w:rPr>
        <w:t>хся интереса к отечественной истории своей страны, истории Малой Родины, развитие творческого потенциала, повышение роли изобразительного искусства в патриотическом воспитании обучающихся, развитие и поддержка талантливых детей в области художественного творчества.</w:t>
      </w:r>
      <w:proofErr w:type="gramEnd"/>
    </w:p>
    <w:p w:rsidR="00D2099A" w:rsidRDefault="00D2099A" w:rsidP="00D2099A">
      <w:pPr>
        <w:rPr>
          <w:rFonts w:ascii="Times New Roman" w:hAnsi="Times New Roman" w:cs="Times New Roman"/>
          <w:sz w:val="28"/>
          <w:szCs w:val="28"/>
        </w:rPr>
      </w:pPr>
      <w:r w:rsidRPr="00D2099A">
        <w:rPr>
          <w:rFonts w:ascii="Times New Roman" w:hAnsi="Times New Roman" w:cs="Times New Roman"/>
          <w:sz w:val="28"/>
          <w:szCs w:val="28"/>
        </w:rPr>
        <w:t>3. Участники Конкурса.</w:t>
      </w:r>
    </w:p>
    <w:p w:rsidR="00D2099A" w:rsidRDefault="00D2099A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Конкурсе приглашаются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</w:t>
      </w:r>
      <w:r w:rsidR="00541B65">
        <w:rPr>
          <w:rFonts w:ascii="Times New Roman" w:hAnsi="Times New Roman" w:cs="Times New Roman"/>
          <w:sz w:val="28"/>
          <w:szCs w:val="28"/>
        </w:rPr>
        <w:t>тельных организаций. Возраст участников – 7-18 лет.</w:t>
      </w:r>
    </w:p>
    <w:p w:rsidR="00541B65" w:rsidRDefault="00541B65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в 3 возрастных группах:</w:t>
      </w:r>
    </w:p>
    <w:p w:rsidR="00541B65" w:rsidRDefault="00541B65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- 7-10 лет</w:t>
      </w:r>
    </w:p>
    <w:p w:rsidR="00541B65" w:rsidRDefault="00541B65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- 11- 14 лет</w:t>
      </w:r>
    </w:p>
    <w:p w:rsidR="00541B65" w:rsidRDefault="00541B65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- 15 – 18 лет</w:t>
      </w:r>
    </w:p>
    <w:p w:rsidR="00541B65" w:rsidRDefault="00541B65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Порядок  проведения Конкурса</w:t>
      </w:r>
    </w:p>
    <w:p w:rsidR="00541B65" w:rsidRDefault="00541B65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конкурс проводится в 2 этапа.</w:t>
      </w:r>
    </w:p>
    <w:p w:rsidR="00541B65" w:rsidRDefault="00541B65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– муниципальный (до 10 февраля)</w:t>
      </w:r>
    </w:p>
    <w:p w:rsidR="00541B65" w:rsidRDefault="00541B65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этап – республиканский (финал с 10 – 20 февраля 2015г.) </w:t>
      </w:r>
    </w:p>
    <w:p w:rsidR="00541B65" w:rsidRDefault="00541B65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9B74B2">
        <w:rPr>
          <w:rFonts w:ascii="Times New Roman" w:hAnsi="Times New Roman" w:cs="Times New Roman"/>
          <w:sz w:val="28"/>
          <w:szCs w:val="28"/>
        </w:rPr>
        <w:t xml:space="preserve">Требования к работам, </w:t>
      </w:r>
      <w:r w:rsidR="006C5132">
        <w:rPr>
          <w:rFonts w:ascii="Times New Roman" w:hAnsi="Times New Roman" w:cs="Times New Roman"/>
          <w:sz w:val="28"/>
          <w:szCs w:val="28"/>
        </w:rPr>
        <w:t>отправляемым на Конкурс:</w:t>
      </w:r>
    </w:p>
    <w:p w:rsidR="006C5132" w:rsidRDefault="006C5132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Размер рисунка формат А3 (420 мм *297 мм)</w:t>
      </w:r>
    </w:p>
    <w:p w:rsidR="006C5132" w:rsidRDefault="006C5132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Размер паспарту формат А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(560 мм * 440 мм)</w:t>
      </w:r>
    </w:p>
    <w:p w:rsidR="006C5132" w:rsidRDefault="006C5132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Размер рамки паспарту: по бокам и сверху 7 см, снизу 8 см </w:t>
      </w:r>
    </w:p>
    <w:p w:rsidR="006C5132" w:rsidRDefault="006C5132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Техника исполнения свободная (карандаш, фломастер, гуашь, акварель, пастель, масло, аппликация, графика, батик, смешанная техника и др.)</w:t>
      </w:r>
      <w:proofErr w:type="gramEnd"/>
    </w:p>
    <w:p w:rsidR="007408E1" w:rsidRDefault="006C5132" w:rsidP="00D20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 лицевой  стороне паспарту, внизу</w:t>
      </w:r>
      <w:r w:rsidR="00901D40">
        <w:rPr>
          <w:rFonts w:ascii="Times New Roman" w:hAnsi="Times New Roman" w:cs="Times New Roman"/>
          <w:sz w:val="28"/>
          <w:szCs w:val="28"/>
        </w:rPr>
        <w:t xml:space="preserve"> по центру (сверху</w:t>
      </w:r>
      <w:r w:rsidR="00DF21E9">
        <w:rPr>
          <w:rFonts w:ascii="Times New Roman" w:hAnsi="Times New Roman" w:cs="Times New Roman"/>
          <w:sz w:val="28"/>
          <w:szCs w:val="28"/>
        </w:rPr>
        <w:t xml:space="preserve">  и  снизу отступ по 2 см</w:t>
      </w:r>
      <w:proofErr w:type="gramStart"/>
      <w:r w:rsidR="00DF21E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DF21E9">
        <w:rPr>
          <w:rFonts w:ascii="Times New Roman" w:hAnsi="Times New Roman" w:cs="Times New Roman"/>
          <w:sz w:val="28"/>
          <w:szCs w:val="28"/>
        </w:rPr>
        <w:t xml:space="preserve"> должна  быть единой формы (шрифт 14,</w:t>
      </w:r>
      <w:r w:rsidR="00DF21E9" w:rsidRPr="00DF21E9">
        <w:rPr>
          <w:rFonts w:ascii="Times New Roman" w:hAnsi="Times New Roman" w:cs="Times New Roman"/>
          <w:sz w:val="28"/>
          <w:szCs w:val="28"/>
        </w:rPr>
        <w:t xml:space="preserve"> </w:t>
      </w:r>
      <w:r w:rsidR="00DF21E9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02015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F21E9">
        <w:rPr>
          <w:rFonts w:ascii="Times New Roman" w:hAnsi="Times New Roman" w:cs="Times New Roman"/>
          <w:sz w:val="28"/>
          <w:szCs w:val="28"/>
          <w:lang w:val="en-US"/>
        </w:rPr>
        <w:t>mes</w:t>
      </w:r>
      <w:r w:rsidR="00DF21E9" w:rsidRPr="00DF21E9">
        <w:rPr>
          <w:rFonts w:ascii="Times New Roman" w:hAnsi="Times New Roman" w:cs="Times New Roman"/>
          <w:sz w:val="28"/>
          <w:szCs w:val="28"/>
        </w:rPr>
        <w:t xml:space="preserve">  </w:t>
      </w:r>
      <w:r w:rsidR="00DF21E9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DF21E9" w:rsidRPr="00DF21E9">
        <w:rPr>
          <w:rFonts w:ascii="Times New Roman" w:hAnsi="Times New Roman" w:cs="Times New Roman"/>
          <w:sz w:val="28"/>
          <w:szCs w:val="28"/>
        </w:rPr>
        <w:t xml:space="preserve"> </w:t>
      </w:r>
      <w:r w:rsidR="00DF21E9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="0002015E">
        <w:rPr>
          <w:rFonts w:ascii="Times New Roman" w:hAnsi="Times New Roman" w:cs="Times New Roman"/>
          <w:sz w:val="28"/>
          <w:szCs w:val="28"/>
        </w:rPr>
        <w:t>,одинарный интервал</w:t>
      </w:r>
      <w:r w:rsidR="0002015E" w:rsidRPr="0002015E">
        <w:rPr>
          <w:rFonts w:ascii="Times New Roman" w:hAnsi="Times New Roman" w:cs="Times New Roman"/>
          <w:sz w:val="28"/>
          <w:szCs w:val="28"/>
        </w:rPr>
        <w:t>,</w:t>
      </w:r>
      <w:r w:rsidR="0002015E">
        <w:rPr>
          <w:rFonts w:ascii="Times New Roman" w:hAnsi="Times New Roman" w:cs="Times New Roman"/>
          <w:sz w:val="28"/>
          <w:szCs w:val="28"/>
        </w:rPr>
        <w:t xml:space="preserve"> размер таблички 4 см высоты,15 см длины):</w:t>
      </w:r>
      <w:r w:rsidR="007408E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408E1" w:rsidRDefault="007408E1" w:rsidP="007408E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.Работы не сворачивать в рулоны</w:t>
      </w:r>
      <w:r w:rsidRPr="007408E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 сгибать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3409E" w:rsidRDefault="007408E1" w:rsidP="007408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Представленный  на Конкурс не долж</w:t>
      </w:r>
      <w:r w:rsidR="00A3409E">
        <w:rPr>
          <w:rFonts w:ascii="Times New Roman" w:hAnsi="Times New Roman" w:cs="Times New Roman"/>
          <w:sz w:val="28"/>
          <w:szCs w:val="28"/>
        </w:rPr>
        <w:t>ен участвовать ранее  в других  конкурсных мероприятиях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409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3409E" w:rsidRDefault="00A3409E" w:rsidP="00A3409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4.3.Критерии оценки:</w:t>
      </w:r>
    </w:p>
    <w:p w:rsidR="00A3409E" w:rsidRDefault="00A3409E" w:rsidP="00A3409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возрасту;</w:t>
      </w:r>
    </w:p>
    <w:p w:rsidR="00A3409E" w:rsidRDefault="00A3409E" w:rsidP="00A3409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мастерство исполнения;</w:t>
      </w:r>
    </w:p>
    <w:p w:rsidR="00A3409E" w:rsidRDefault="00A3409E" w:rsidP="00A3409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раскрытие темы;</w:t>
      </w:r>
    </w:p>
    <w:p w:rsidR="00116C00" w:rsidRDefault="00A3409E" w:rsidP="00A3409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цветовое решение</w:t>
      </w:r>
      <w:r w:rsidR="00116C00">
        <w:rPr>
          <w:rFonts w:ascii="Times New Roman" w:hAnsi="Times New Roman" w:cs="Times New Roman"/>
          <w:sz w:val="28"/>
          <w:szCs w:val="28"/>
        </w:rPr>
        <w:t xml:space="preserve"> колорит;</w:t>
      </w:r>
    </w:p>
    <w:p w:rsidR="00116C00" w:rsidRDefault="00116C00" w:rsidP="00116C0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композиция;</w:t>
      </w:r>
    </w:p>
    <w:p w:rsidR="00116C00" w:rsidRDefault="00116C00" w:rsidP="00116C0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выразительность эмоциональность;</w:t>
      </w:r>
    </w:p>
    <w:p w:rsidR="00116C00" w:rsidRDefault="00116C00" w:rsidP="00116C00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оригинальность</w:t>
      </w:r>
    </w:p>
    <w:p w:rsidR="00116C00" w:rsidRDefault="00116C00" w:rsidP="00116C0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Подведение итогов и награждение</w:t>
      </w:r>
    </w:p>
    <w:p w:rsidR="00116C00" w:rsidRDefault="00116C00" w:rsidP="00116C0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Конкурс оценивается по 3-м возрастным категориям.</w:t>
      </w:r>
    </w:p>
    <w:p w:rsidR="00A80E23" w:rsidRDefault="00116C00" w:rsidP="003528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 В каждом возрастной группе призеры  награждаются Дипломами  </w:t>
      </w:r>
      <w:r w:rsidR="003528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ГАО</w:t>
      </w:r>
      <w:r w:rsidR="00DE52C5">
        <w:rPr>
          <w:rFonts w:ascii="Times New Roman" w:hAnsi="Times New Roman" w:cs="Times New Roman"/>
          <w:sz w:val="28"/>
          <w:szCs w:val="28"/>
        </w:rPr>
        <w:t>У</w:t>
      </w:r>
    </w:p>
    <w:p w:rsidR="00A80E23" w:rsidRDefault="00DE52C5" w:rsidP="00116C0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ДОД «Республиканский центр внешкольной работы»</w:t>
      </w:r>
      <w:r w:rsidR="00A80E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E23" w:rsidRDefault="00A80E23" w:rsidP="00A80E2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Всем участникам Финала вручаются Свидетельства ГАОУ ДОД </w:t>
      </w:r>
    </w:p>
    <w:p w:rsidR="00DF21E9" w:rsidRPr="00A80E23" w:rsidRDefault="00A80E23" w:rsidP="00A80E23">
      <w:pPr>
        <w:tabs>
          <w:tab w:val="left" w:pos="9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«Республиканский центр внешкольной работы» об участии в Конкурсе</w:t>
      </w:r>
    </w:p>
    <w:sectPr w:rsidR="00DF21E9" w:rsidRPr="00A80E23" w:rsidSect="003528C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A52" w:rsidRDefault="00330A52" w:rsidP="00A80E23">
      <w:pPr>
        <w:spacing w:after="0" w:line="240" w:lineRule="auto"/>
      </w:pPr>
      <w:r>
        <w:separator/>
      </w:r>
    </w:p>
  </w:endnote>
  <w:endnote w:type="continuationSeparator" w:id="0">
    <w:p w:rsidR="00330A52" w:rsidRDefault="00330A52" w:rsidP="00A80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A52" w:rsidRDefault="00330A52" w:rsidP="00A80E23">
      <w:pPr>
        <w:spacing w:after="0" w:line="240" w:lineRule="auto"/>
      </w:pPr>
      <w:r>
        <w:separator/>
      </w:r>
    </w:p>
  </w:footnote>
  <w:footnote w:type="continuationSeparator" w:id="0">
    <w:p w:rsidR="00330A52" w:rsidRDefault="00330A52" w:rsidP="00A80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26334"/>
    <w:multiLevelType w:val="hybridMultilevel"/>
    <w:tmpl w:val="0C8ED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074"/>
    <w:rsid w:val="0002015E"/>
    <w:rsid w:val="00116C00"/>
    <w:rsid w:val="00173C1C"/>
    <w:rsid w:val="001D6498"/>
    <w:rsid w:val="002C3DA7"/>
    <w:rsid w:val="00330A52"/>
    <w:rsid w:val="003528CD"/>
    <w:rsid w:val="00541B65"/>
    <w:rsid w:val="00576074"/>
    <w:rsid w:val="006C5132"/>
    <w:rsid w:val="007408E1"/>
    <w:rsid w:val="00901D40"/>
    <w:rsid w:val="009310DD"/>
    <w:rsid w:val="009B74B2"/>
    <w:rsid w:val="00A3409E"/>
    <w:rsid w:val="00A80E23"/>
    <w:rsid w:val="00CB00AE"/>
    <w:rsid w:val="00D2099A"/>
    <w:rsid w:val="00DE52C5"/>
    <w:rsid w:val="00DF21E9"/>
    <w:rsid w:val="00ED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DA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80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0E23"/>
  </w:style>
  <w:style w:type="paragraph" w:styleId="a6">
    <w:name w:val="footer"/>
    <w:basedOn w:val="a"/>
    <w:link w:val="a7"/>
    <w:uiPriority w:val="99"/>
    <w:unhideWhenUsed/>
    <w:rsid w:val="00A80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0E23"/>
  </w:style>
  <w:style w:type="paragraph" w:styleId="a8">
    <w:name w:val="No Spacing"/>
    <w:uiPriority w:val="1"/>
    <w:qFormat/>
    <w:rsid w:val="00ED691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DA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80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0E23"/>
  </w:style>
  <w:style w:type="paragraph" w:styleId="a6">
    <w:name w:val="footer"/>
    <w:basedOn w:val="a"/>
    <w:link w:val="a7"/>
    <w:uiPriority w:val="99"/>
    <w:unhideWhenUsed/>
    <w:rsid w:val="00A80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0E23"/>
  </w:style>
  <w:style w:type="paragraph" w:styleId="a8">
    <w:name w:val="No Spacing"/>
    <w:uiPriority w:val="1"/>
    <w:qFormat/>
    <w:rsid w:val="00ED691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2015-02-10T11:12:00Z</dcterms:created>
  <dcterms:modified xsi:type="dcterms:W3CDTF">2015-02-10T11:12:00Z</dcterms:modified>
</cp:coreProperties>
</file>